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0202E">
      <w:pPr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附件2</w:t>
      </w:r>
    </w:p>
    <w:p w14:paraId="00DF5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"/>
        </w:rPr>
        <w:t>广西轻工技师学院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bidi="ar"/>
        </w:rPr>
        <w:t>2024年度公开招聘工作人员考试费缴费流程</w:t>
      </w:r>
      <w:bookmarkStart w:id="0" w:name="_GoBack"/>
      <w:bookmarkEnd w:id="0"/>
    </w:p>
    <w:p w14:paraId="138EA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 w14:paraId="61B61124">
      <w:pPr>
        <w:numPr>
          <w:ilvl w:val="0"/>
          <w:numId w:val="1"/>
        </w:numPr>
        <w:jc w:val="left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微信扫描下方二维码</w:t>
      </w:r>
    </w:p>
    <w:p w14:paraId="20BC7BB1">
      <w:pPr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 w14:paraId="79E1FCC7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drawing>
          <wp:inline distT="0" distB="0" distL="114300" distR="114300">
            <wp:extent cx="2914650" cy="2914650"/>
            <wp:effectExtent l="0" t="0" r="0" b="0"/>
            <wp:docPr id="1" name="图片 1" descr="IMG_0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5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B696F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 w14:paraId="63F8AD0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 w14:paraId="5611C592">
      <w:pPr>
        <w:numPr>
          <w:ilvl w:val="0"/>
          <w:numId w:val="1"/>
        </w:numPr>
        <w:jc w:val="left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使用本人的身份证号及密码（密码为：qg//身份证后六位），登录缴费平台，按照图示进行缴费。</w:t>
      </w:r>
    </w:p>
    <w:p w14:paraId="02D55373">
      <w:pPr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 w14:paraId="4CEF1B59">
      <w:pPr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 w14:paraId="0BF9047F">
      <w:pPr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 w14:paraId="6B2E3A7A">
      <w:pPr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1.第一步</w:t>
      </w:r>
    </w:p>
    <w:p w14:paraId="678638F4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3343275" cy="7358380"/>
            <wp:effectExtent l="0" t="0" r="9525" b="1397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7358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343D25E">
      <w:pPr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2.第二步</w:t>
      </w:r>
    </w:p>
    <w:p w14:paraId="7BEA1EEF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asciiTheme="majorEastAsia" w:hAnsiTheme="majorEastAsia" w:eastAsiaTheme="majorEastAsia" w:cstheme="majorEastAsia"/>
          <w:b/>
          <w:bCs/>
          <w:sz w:val="36"/>
          <w:szCs w:val="36"/>
        </w:rPr>
        <w:drawing>
          <wp:inline distT="0" distB="0" distL="114300" distR="114300">
            <wp:extent cx="3022600" cy="6543675"/>
            <wp:effectExtent l="0" t="0" r="6350" b="9525"/>
            <wp:docPr id="7" name="图片 7" descr="IMG_0551(20230928-09024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0551(20230928-09024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654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1BF44">
      <w:pPr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 w14:paraId="41038B10">
      <w:pPr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</w:p>
    <w:p w14:paraId="3FFACC37">
      <w:pPr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3.第三步</w:t>
      </w:r>
    </w:p>
    <w:p w14:paraId="137926EF"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3642995" cy="7541895"/>
            <wp:effectExtent l="0" t="0" r="14605" b="190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2995" cy="7541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D76735">
      <w:pPr>
        <w:jc w:val="left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4.第四步</w:t>
      </w:r>
    </w:p>
    <w:p w14:paraId="479F2190">
      <w:pPr>
        <w:jc w:val="center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3777615" cy="7367270"/>
            <wp:effectExtent l="0" t="0" r="13335" b="5080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7367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ED76BD4">
      <w:pPr>
        <w:jc w:val="left"/>
        <w:rPr>
          <w:rFonts w:hint="eastAsia" w:ascii="宋体" w:hAnsi="宋体" w:eastAsia="宋体" w:cs="宋体"/>
          <w:color w:val="C0000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注意：如存在有未支付完成的订单，需在“交易记录”中关闭订单才可重新操作进行支付。例如：</w:t>
      </w:r>
    </w:p>
    <w:p w14:paraId="695067AC">
      <w:pPr>
        <w:jc w:val="center"/>
        <w:rPr>
          <w:rFonts w:hint="eastAsia" w:ascii="宋体" w:hAnsi="宋体" w:eastAsia="宋体" w:cs="宋体"/>
          <w:color w:val="C00000"/>
          <w:sz w:val="28"/>
          <w:szCs w:val="28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3926205" cy="6646545"/>
            <wp:effectExtent l="0" t="0" r="17145" b="1905"/>
            <wp:docPr id="8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26205" cy="6646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CA63283">
      <w:pPr>
        <w:jc w:val="center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3594100" cy="7908290"/>
            <wp:effectExtent l="0" t="0" r="6350" b="16510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7908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EEC9D30">
      <w:pPr>
        <w:jc w:val="center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4591050" cy="7967345"/>
            <wp:effectExtent l="0" t="0" r="0" b="14605"/>
            <wp:docPr id="9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7967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5EBC3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7983F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17983F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B23AF3"/>
    <w:multiLevelType w:val="singleLevel"/>
    <w:tmpl w:val="8DB23A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YzI2MjdkM2YwMzZjNTQwYTdmMjBjZjMzZTZkNmYifQ=="/>
  </w:docVars>
  <w:rsids>
    <w:rsidRoot w:val="06AB6819"/>
    <w:rsid w:val="00577033"/>
    <w:rsid w:val="006F3551"/>
    <w:rsid w:val="00CB49DD"/>
    <w:rsid w:val="00D768EF"/>
    <w:rsid w:val="0292348F"/>
    <w:rsid w:val="0322074A"/>
    <w:rsid w:val="069D6C08"/>
    <w:rsid w:val="06AB6819"/>
    <w:rsid w:val="0AFD0EBC"/>
    <w:rsid w:val="32B30E31"/>
    <w:rsid w:val="4D4343DC"/>
    <w:rsid w:val="72253DED"/>
    <w:rsid w:val="74434F10"/>
    <w:rsid w:val="74A40E40"/>
    <w:rsid w:val="78B126A3"/>
    <w:rsid w:val="7A534810"/>
    <w:rsid w:val="7BEC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131</Words>
  <Characters>141</Characters>
  <Lines>1</Lines>
  <Paragraphs>1</Paragraphs>
  <TotalTime>88</TotalTime>
  <ScaleCrop>false</ScaleCrop>
  <LinksUpToDate>false</LinksUpToDate>
  <CharactersWithSpaces>141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2023-09-28T01:06:00Z</dcterms:created>
  <dc:creator>Administrator</dc:creator>
  <cp:lastModifiedBy>慕C</cp:lastModifiedBy>
  <dcterms:modified xsi:type="dcterms:W3CDTF">2024-11-15T09:55:17Z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E8C62DDBBCF94385AD46B627B07A846D_11</vt:lpwstr>
  </property>
</Properties>
</file>