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07" w:rsidRDefault="00D30556">
      <w:pPr>
        <w:spacing w:afterLines="50" w:after="156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广西电子高级技工学校202</w:t>
      </w:r>
      <w:r w:rsidR="00F51F33"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</w:rPr>
        <w:t>年度公开招聘实名编制工作人员笔试准考证</w:t>
      </w:r>
    </w:p>
    <w:tbl>
      <w:tblPr>
        <w:tblW w:w="10169" w:type="dxa"/>
        <w:tblInd w:w="103" w:type="dxa"/>
        <w:tblLook w:val="04A0" w:firstRow="1" w:lastRow="0" w:firstColumn="1" w:lastColumn="0" w:noHBand="0" w:noVBand="1"/>
      </w:tblPr>
      <w:tblGrid>
        <w:gridCol w:w="1275"/>
        <w:gridCol w:w="1412"/>
        <w:gridCol w:w="1129"/>
        <w:gridCol w:w="705"/>
        <w:gridCol w:w="1270"/>
        <w:gridCol w:w="1270"/>
        <w:gridCol w:w="988"/>
        <w:gridCol w:w="564"/>
        <w:gridCol w:w="1556"/>
      </w:tblGrid>
      <w:tr w:rsidR="00E71007" w:rsidTr="00F717D6">
        <w:trPr>
          <w:trHeight w:val="4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007" w:rsidRDefault="00D305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   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007" w:rsidRDefault="00F51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XXX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07" w:rsidRDefault="00D305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   别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07" w:rsidRDefault="00F51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007" w:rsidRDefault="00D305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身份证号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1007" w:rsidRDefault="00F51F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F51F33"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  <w:t>XXXXXXXXXXXXXXXXXX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F33" w:rsidRDefault="00F51F33" w:rsidP="00F51F3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近期免冠</w:t>
            </w:r>
          </w:p>
          <w:p w:rsidR="00E71007" w:rsidRDefault="00F51F33" w:rsidP="00F51F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证件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照</w:t>
            </w:r>
            <w:r w:rsidR="00D3055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71007" w:rsidTr="00F717D6">
        <w:trPr>
          <w:trHeight w:val="496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007" w:rsidRDefault="00D305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岗位</w:t>
            </w:r>
            <w:r w:rsidR="006C6BE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007" w:rsidRDefault="00F51F3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XXXXXXXX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007" w:rsidRDefault="00D305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 场 号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007" w:rsidRDefault="00D30556" w:rsidP="00F51F3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</w:t>
            </w:r>
            <w:r w:rsidR="00F51F3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X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007" w:rsidRDefault="00D305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座位号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007" w:rsidRDefault="00F51F3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XX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007" w:rsidRDefault="00E710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71007" w:rsidTr="00F717D6">
        <w:trPr>
          <w:trHeight w:val="47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007" w:rsidRDefault="00D305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考试时间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1007" w:rsidRDefault="00D30556" w:rsidP="00AF2BF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202</w:t>
            </w:r>
            <w:r w:rsidR="00F51F3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年11月</w:t>
            </w:r>
            <w:r w:rsidR="00F51F3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日</w:t>
            </w:r>
            <w:r w:rsidR="00E701F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（星期六）</w:t>
            </w:r>
            <w:r w:rsidR="00AF2B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:00-1</w:t>
            </w:r>
            <w:r w:rsidR="00AF2BF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：30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1007" w:rsidRDefault="00D305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准考证号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1007" w:rsidRDefault="00D30556" w:rsidP="00F51F3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202</w:t>
            </w:r>
            <w:r w:rsidR="00F51F3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4XXXX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007" w:rsidRDefault="00E710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71007" w:rsidTr="00F717D6">
        <w:trPr>
          <w:trHeight w:val="47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007" w:rsidRDefault="00D305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考试地点</w:t>
            </w:r>
          </w:p>
        </w:tc>
        <w:tc>
          <w:tcPr>
            <w:tcW w:w="7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007" w:rsidRDefault="00D3055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广西电子高级技工学校江南校区教学楼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07" w:rsidRDefault="00E7100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71007" w:rsidTr="00F717D6">
        <w:trPr>
          <w:trHeight w:val="271"/>
        </w:trPr>
        <w:tc>
          <w:tcPr>
            <w:tcW w:w="10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1007" w:rsidRDefault="00D3055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考生须知</w:t>
            </w:r>
          </w:p>
          <w:p w:rsidR="00F717D6" w:rsidRPr="00F717D6" w:rsidRDefault="00F717D6" w:rsidP="00F717D6">
            <w:pPr>
              <w:widowControl/>
              <w:spacing w:line="360" w:lineRule="auto"/>
              <w:ind w:firstLineChars="200" w:firstLine="422"/>
              <w:rPr>
                <w:rFonts w:ascii="黑体" w:eastAsia="黑体" w:hAnsi="黑体" w:cs="黑体"/>
                <w:b/>
                <w:bCs/>
                <w:color w:val="000000" w:themeColor="text1"/>
                <w:szCs w:val="21"/>
              </w:rPr>
            </w:pPr>
            <w:r w:rsidRPr="00F717D6">
              <w:rPr>
                <w:rFonts w:ascii="黑体" w:eastAsia="黑体" w:hAnsi="黑体" w:cs="黑体" w:hint="eastAsia"/>
                <w:b/>
                <w:bCs/>
                <w:color w:val="000000" w:themeColor="text1"/>
                <w:szCs w:val="21"/>
              </w:rPr>
              <w:t>一、考场规则</w:t>
            </w:r>
          </w:p>
          <w:p w:rsidR="00F717D6" w:rsidRPr="00F717D6" w:rsidRDefault="00F717D6" w:rsidP="00F717D6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717D6">
              <w:rPr>
                <w:rFonts w:asciiTheme="minorEastAsia" w:hAnsiTheme="minorEastAsia" w:hint="eastAsia"/>
                <w:color w:val="000000" w:themeColor="text1"/>
                <w:szCs w:val="21"/>
              </w:rPr>
              <w:t>（一）考生应诚信并严格遵守考场纪律，自觉维护考场秩序。</w:t>
            </w:r>
          </w:p>
          <w:p w:rsidR="00F717D6" w:rsidRPr="00F717D6" w:rsidRDefault="00F717D6" w:rsidP="00F717D6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717D6">
              <w:rPr>
                <w:rFonts w:asciiTheme="minorEastAsia" w:hAnsiTheme="minorEastAsia" w:hint="eastAsia"/>
                <w:color w:val="000000" w:themeColor="text1"/>
                <w:szCs w:val="21"/>
              </w:rPr>
              <w:t>（二）开考前30分钟考生凭本人</w:t>
            </w:r>
            <w:r w:rsidRPr="00F717D6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>纸质准考证、有效居民身份证原件</w:t>
            </w:r>
            <w:r w:rsidRPr="00F717D6">
              <w:rPr>
                <w:rFonts w:asciiTheme="minorEastAsia" w:hAnsiTheme="minorEastAsia" w:hint="eastAsia"/>
                <w:color w:val="000000" w:themeColor="text1"/>
                <w:szCs w:val="21"/>
              </w:rPr>
              <w:t>进入考场，并主动接受身份验证。入场后对号入座，并将准考证和身份证放在桌子左上角以备核验。</w:t>
            </w:r>
          </w:p>
          <w:p w:rsidR="007F14C6" w:rsidRDefault="00F717D6" w:rsidP="00F717D6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 w:rsidRPr="00F717D6">
              <w:rPr>
                <w:rFonts w:asciiTheme="minorEastAsia" w:hAnsiTheme="minorEastAsia" w:hint="eastAsia"/>
                <w:color w:val="000000" w:themeColor="text1"/>
                <w:szCs w:val="21"/>
              </w:rPr>
              <w:t>（三）开考15分钟后迟到的考生不得进入考场，考试结束前30分钟，考生可以举手示意交卷，待监考员同意并收卷后离开考场。</w:t>
            </w:r>
          </w:p>
          <w:p w:rsidR="00F717D6" w:rsidRPr="00F717D6" w:rsidRDefault="00F717D6" w:rsidP="00F717D6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717D6">
              <w:rPr>
                <w:rFonts w:asciiTheme="minorEastAsia" w:hAnsiTheme="minorEastAsia" w:hint="eastAsia"/>
                <w:color w:val="000000" w:themeColor="text1"/>
                <w:szCs w:val="21"/>
              </w:rPr>
              <w:t>（四）考生进入考场时，必须将所携带的背包、书刊、笔记、通讯工具（应取消闹钟并设置为关闭状态）等与考试无关的物品主动放在考场指定的物品放置处。严禁将上述物品带入座位，否则按违纪处理。</w:t>
            </w:r>
          </w:p>
          <w:p w:rsidR="00F717D6" w:rsidRPr="00F717D6" w:rsidRDefault="00F717D6" w:rsidP="00F717D6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717D6">
              <w:rPr>
                <w:rFonts w:asciiTheme="minorEastAsia" w:hAnsiTheme="minorEastAsia" w:hint="eastAsia"/>
                <w:color w:val="000000" w:themeColor="text1"/>
                <w:szCs w:val="21"/>
              </w:rPr>
              <w:t>（五）考生领到试卷后，应先检查试卷是否与自己的报考岗位相符。如不相符，请举手示意监考员予以重新核发试卷。如发现试题印制、分发错误或字迹不清等有关问题，考生可举手询问，请监考员处理。考生应在试卷规定位置准确填写考生姓名和准考证号等有关信息。等开考时间到、监考员宣布“考试时间开始”考生</w:t>
            </w:r>
            <w:r w:rsidRPr="00F717D6">
              <w:rPr>
                <w:rFonts w:asciiTheme="minorEastAsia" w:hAnsiTheme="minorEastAsia"/>
                <w:color w:val="000000" w:themeColor="text1"/>
                <w:szCs w:val="21"/>
              </w:rPr>
              <w:t>方可</w:t>
            </w:r>
            <w:r w:rsidRPr="00F717D6">
              <w:rPr>
                <w:rFonts w:asciiTheme="minorEastAsia" w:hAnsiTheme="minorEastAsia" w:hint="eastAsia"/>
                <w:color w:val="000000" w:themeColor="text1"/>
                <w:szCs w:val="21"/>
              </w:rPr>
              <w:t>开始答题。</w:t>
            </w:r>
          </w:p>
          <w:p w:rsidR="00F717D6" w:rsidRPr="00F717D6" w:rsidRDefault="00F717D6" w:rsidP="00F717D6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717D6">
              <w:rPr>
                <w:rFonts w:asciiTheme="minorEastAsia" w:hAnsiTheme="minorEastAsia" w:hint="eastAsia"/>
                <w:color w:val="000000" w:themeColor="text1"/>
                <w:szCs w:val="21"/>
              </w:rPr>
              <w:t>（六）笔试为闭卷考试，考生答卷时只能使用</w:t>
            </w:r>
            <w:r w:rsidRPr="007F14C6">
              <w:rPr>
                <w:rFonts w:asciiTheme="minorEastAsia" w:hAnsiTheme="minorEastAsia" w:hint="eastAsia"/>
                <w:color w:val="000000" w:themeColor="text1"/>
                <w:szCs w:val="21"/>
              </w:rPr>
              <w:t>黑色水性笔或者钢笔答题</w:t>
            </w:r>
            <w:r w:rsidRPr="00F717D6">
              <w:rPr>
                <w:rFonts w:asciiTheme="minorEastAsia" w:hAnsiTheme="minorEastAsia" w:hint="eastAsia"/>
                <w:color w:val="000000" w:themeColor="text1"/>
                <w:szCs w:val="21"/>
              </w:rPr>
              <w:t>，可以携带水性笔、钢笔、铅笔、橡皮擦、尺子和非立体式不带汉字储存功能的电子计算器（免套）进入考场，考试开始后不得相互借用文具。</w:t>
            </w:r>
          </w:p>
          <w:p w:rsidR="00F717D6" w:rsidRPr="00F717D6" w:rsidRDefault="00F717D6" w:rsidP="00F717D6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717D6">
              <w:rPr>
                <w:rFonts w:asciiTheme="minorEastAsia" w:hAnsiTheme="minorEastAsia" w:hint="eastAsia"/>
                <w:color w:val="000000" w:themeColor="text1"/>
                <w:szCs w:val="21"/>
              </w:rPr>
              <w:t>（七）考生在考试中途原则上不得离开考场，如确有需要暂时离开考场，必须经巡考员同意并由指定监考人陪同。因特殊原因不能继续考试的，需要到特殊等待室等候，在考试</w:t>
            </w:r>
            <w:bookmarkStart w:id="0" w:name="_GoBack"/>
            <w:bookmarkEnd w:id="0"/>
            <w:r w:rsidRPr="00F717D6">
              <w:rPr>
                <w:rFonts w:asciiTheme="minorEastAsia" w:hAnsiTheme="minorEastAsia" w:hint="eastAsia"/>
                <w:color w:val="000000" w:themeColor="text1"/>
                <w:szCs w:val="21"/>
              </w:rPr>
              <w:t>结束前30分钟才能离开考点。</w:t>
            </w:r>
          </w:p>
          <w:p w:rsidR="00F717D6" w:rsidRPr="00F717D6" w:rsidRDefault="00F717D6" w:rsidP="00F717D6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717D6">
              <w:rPr>
                <w:rFonts w:asciiTheme="minorEastAsia" w:hAnsiTheme="minorEastAsia" w:hint="eastAsia"/>
                <w:color w:val="000000" w:themeColor="text1"/>
                <w:szCs w:val="21"/>
              </w:rPr>
              <w:t>（八）考试结束铃响，应立即停止答卷，并将试题及答卷放在桌面上，经监考人员允许后方可离开考场，不得将试卷和草稿纸带出考场。如考生在考试结束信号发出前交卷，也按本款执行。</w:t>
            </w:r>
          </w:p>
          <w:p w:rsidR="00F717D6" w:rsidRPr="00F717D6" w:rsidRDefault="00F717D6" w:rsidP="00F717D6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717D6">
              <w:rPr>
                <w:rFonts w:asciiTheme="minorEastAsia" w:hAnsiTheme="minorEastAsia" w:hint="eastAsia"/>
                <w:color w:val="000000" w:themeColor="text1"/>
                <w:szCs w:val="21"/>
              </w:rPr>
              <w:t>（九）考生因个人原因如座位坐错、信息漏填或填写错误、字迹模糊无法辨认、未在答题纸规定位置答题等造成成绩差错的，由考生自行承担后果。</w:t>
            </w:r>
          </w:p>
          <w:p w:rsidR="00F717D6" w:rsidRPr="00F717D6" w:rsidRDefault="00F717D6" w:rsidP="00F717D6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717D6">
              <w:rPr>
                <w:rFonts w:asciiTheme="minorEastAsia" w:hAnsiTheme="minorEastAsia" w:hint="eastAsia"/>
                <w:color w:val="000000" w:themeColor="text1"/>
                <w:szCs w:val="21"/>
              </w:rPr>
              <w:t>（十）</w:t>
            </w:r>
            <w:r w:rsidRPr="00F717D6">
              <w:rPr>
                <w:rFonts w:asciiTheme="minorEastAsia" w:hAnsiTheme="minorEastAsia"/>
                <w:color w:val="000000" w:themeColor="text1"/>
                <w:szCs w:val="21"/>
              </w:rPr>
              <w:t>考生在考试期间凡违反考试纪律，</w:t>
            </w:r>
            <w:r w:rsidRPr="00F717D6">
              <w:rPr>
                <w:rFonts w:asciiTheme="minorEastAsia" w:hAnsiTheme="minorEastAsia" w:hint="eastAsia"/>
                <w:color w:val="000000" w:themeColor="text1"/>
                <w:szCs w:val="21"/>
              </w:rPr>
              <w:t>按《事业单位公开招聘违纪违规行为处理规定》（人力资源和社会保障部令第35号）处理</w:t>
            </w:r>
            <w:r w:rsidRPr="00F717D6">
              <w:rPr>
                <w:rFonts w:asciiTheme="minorEastAsia" w:hAnsiTheme="minorEastAsia"/>
                <w:color w:val="000000" w:themeColor="text1"/>
                <w:szCs w:val="21"/>
              </w:rPr>
              <w:t>。</w:t>
            </w:r>
          </w:p>
          <w:p w:rsidR="00F717D6" w:rsidRPr="00F717D6" w:rsidRDefault="00F717D6" w:rsidP="00F717D6">
            <w:pPr>
              <w:widowControl/>
              <w:spacing w:line="360" w:lineRule="auto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717D6">
              <w:rPr>
                <w:rFonts w:asciiTheme="minorEastAsia" w:hAnsiTheme="minorEastAsia" w:hint="eastAsia"/>
                <w:color w:val="000000" w:themeColor="text1"/>
                <w:szCs w:val="21"/>
              </w:rPr>
              <w:t>（十一）本次考试全部使用标准化考场，考试全过程将进行视频监控和录像。</w:t>
            </w:r>
          </w:p>
          <w:p w:rsidR="00F717D6" w:rsidRPr="00F717D6" w:rsidRDefault="00F717D6" w:rsidP="00F717D6">
            <w:pPr>
              <w:widowControl/>
              <w:spacing w:line="360" w:lineRule="auto"/>
              <w:ind w:firstLineChars="200" w:firstLine="422"/>
              <w:rPr>
                <w:rFonts w:ascii="黑体" w:eastAsia="黑体" w:hAnsi="黑体" w:cs="黑体"/>
                <w:b/>
                <w:bCs/>
                <w:color w:val="000000" w:themeColor="text1"/>
                <w:szCs w:val="21"/>
              </w:rPr>
            </w:pPr>
            <w:r w:rsidRPr="00F717D6">
              <w:rPr>
                <w:rFonts w:ascii="黑体" w:eastAsia="黑体" w:hAnsi="黑体" w:cs="黑体" w:hint="eastAsia"/>
                <w:b/>
                <w:bCs/>
                <w:color w:val="000000" w:themeColor="text1"/>
                <w:szCs w:val="21"/>
              </w:rPr>
              <w:t>二、温馨提示</w:t>
            </w:r>
          </w:p>
          <w:p w:rsidR="00E71007" w:rsidRPr="00F717D6" w:rsidRDefault="00F717D6" w:rsidP="00F717D6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717D6">
              <w:rPr>
                <w:rFonts w:asciiTheme="minorEastAsia" w:hAnsiTheme="minorEastAsia" w:hint="eastAsia"/>
                <w:color w:val="000000" w:themeColor="text1"/>
                <w:szCs w:val="21"/>
              </w:rPr>
              <w:t>因学校停车位有限，周末交通拥堵，请各位考生选择公共交通工具来校参加考试，考试期间校园内不提供考生停车服务。</w:t>
            </w:r>
          </w:p>
        </w:tc>
      </w:tr>
    </w:tbl>
    <w:p w:rsidR="00E71007" w:rsidRPr="00F717D6" w:rsidRDefault="00E71007" w:rsidP="00BD4BCE">
      <w:pPr>
        <w:spacing w:afterLines="50" w:after="156"/>
        <w:rPr>
          <w:b/>
          <w:sz w:val="18"/>
          <w:szCs w:val="18"/>
        </w:rPr>
      </w:pPr>
    </w:p>
    <w:sectPr w:rsidR="00E71007" w:rsidRPr="00F717D6">
      <w:type w:val="continuous"/>
      <w:pgSz w:w="11906" w:h="16838"/>
      <w:pgMar w:top="851" w:right="964" w:bottom="68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8F" w:rsidRDefault="00625C8F" w:rsidP="00D30556">
      <w:r>
        <w:separator/>
      </w:r>
    </w:p>
  </w:endnote>
  <w:endnote w:type="continuationSeparator" w:id="0">
    <w:p w:rsidR="00625C8F" w:rsidRDefault="00625C8F" w:rsidP="00D3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8F" w:rsidRDefault="00625C8F" w:rsidP="00D30556">
      <w:r>
        <w:separator/>
      </w:r>
    </w:p>
  </w:footnote>
  <w:footnote w:type="continuationSeparator" w:id="0">
    <w:p w:rsidR="00625C8F" w:rsidRDefault="00625C8F" w:rsidP="00D30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Y2U4ODdmMzBlMjMwMzhhZWIzZjU5MGViNGE4NjkifQ=="/>
  </w:docVars>
  <w:rsids>
    <w:rsidRoot w:val="1DA04F30"/>
    <w:rsid w:val="00000CF8"/>
    <w:rsid w:val="0000212B"/>
    <w:rsid w:val="00010BC5"/>
    <w:rsid w:val="00024018"/>
    <w:rsid w:val="00032A79"/>
    <w:rsid w:val="00043683"/>
    <w:rsid w:val="00053D15"/>
    <w:rsid w:val="00096F4D"/>
    <w:rsid w:val="000C441B"/>
    <w:rsid w:val="000E2A7F"/>
    <w:rsid w:val="000E409D"/>
    <w:rsid w:val="000F7A4D"/>
    <w:rsid w:val="000F7B27"/>
    <w:rsid w:val="00144E9D"/>
    <w:rsid w:val="00165665"/>
    <w:rsid w:val="0017735B"/>
    <w:rsid w:val="001805C9"/>
    <w:rsid w:val="001921AB"/>
    <w:rsid w:val="001929DE"/>
    <w:rsid w:val="00193B98"/>
    <w:rsid w:val="00195AE5"/>
    <w:rsid w:val="001A50B2"/>
    <w:rsid w:val="001C309E"/>
    <w:rsid w:val="001C7C0E"/>
    <w:rsid w:val="001D0452"/>
    <w:rsid w:val="00202BF6"/>
    <w:rsid w:val="00260DF6"/>
    <w:rsid w:val="00267991"/>
    <w:rsid w:val="002A7F4D"/>
    <w:rsid w:val="002E0440"/>
    <w:rsid w:val="003119A0"/>
    <w:rsid w:val="00362A2C"/>
    <w:rsid w:val="00363067"/>
    <w:rsid w:val="0037093D"/>
    <w:rsid w:val="003801A4"/>
    <w:rsid w:val="003A09E8"/>
    <w:rsid w:val="003C3B7A"/>
    <w:rsid w:val="003D104D"/>
    <w:rsid w:val="003E7007"/>
    <w:rsid w:val="00400358"/>
    <w:rsid w:val="00406FB2"/>
    <w:rsid w:val="004303E4"/>
    <w:rsid w:val="0047405C"/>
    <w:rsid w:val="00490877"/>
    <w:rsid w:val="004C0A46"/>
    <w:rsid w:val="004D64BC"/>
    <w:rsid w:val="004E4F6A"/>
    <w:rsid w:val="004E62C7"/>
    <w:rsid w:val="00524106"/>
    <w:rsid w:val="00525BF2"/>
    <w:rsid w:val="00525BFC"/>
    <w:rsid w:val="005B0EBF"/>
    <w:rsid w:val="005C446A"/>
    <w:rsid w:val="005E2CC5"/>
    <w:rsid w:val="0062461D"/>
    <w:rsid w:val="00625C8F"/>
    <w:rsid w:val="006824D2"/>
    <w:rsid w:val="006A61CC"/>
    <w:rsid w:val="006C6BEB"/>
    <w:rsid w:val="007461ED"/>
    <w:rsid w:val="00782A74"/>
    <w:rsid w:val="007A0430"/>
    <w:rsid w:val="007B174A"/>
    <w:rsid w:val="007F14C6"/>
    <w:rsid w:val="00813554"/>
    <w:rsid w:val="0084467A"/>
    <w:rsid w:val="00844E47"/>
    <w:rsid w:val="0086478D"/>
    <w:rsid w:val="008B6469"/>
    <w:rsid w:val="008F3954"/>
    <w:rsid w:val="00926D6C"/>
    <w:rsid w:val="00935025"/>
    <w:rsid w:val="00951926"/>
    <w:rsid w:val="00951A9C"/>
    <w:rsid w:val="009706F0"/>
    <w:rsid w:val="00992B18"/>
    <w:rsid w:val="009A42DC"/>
    <w:rsid w:val="009B3C8D"/>
    <w:rsid w:val="009D08F6"/>
    <w:rsid w:val="009D5546"/>
    <w:rsid w:val="009D5920"/>
    <w:rsid w:val="009E651B"/>
    <w:rsid w:val="00A02D01"/>
    <w:rsid w:val="00A827BE"/>
    <w:rsid w:val="00AC25C7"/>
    <w:rsid w:val="00AD0714"/>
    <w:rsid w:val="00AF2BF1"/>
    <w:rsid w:val="00AF2CA9"/>
    <w:rsid w:val="00B53080"/>
    <w:rsid w:val="00B55CAF"/>
    <w:rsid w:val="00B71023"/>
    <w:rsid w:val="00BC02D6"/>
    <w:rsid w:val="00BD4BCE"/>
    <w:rsid w:val="00BF7C88"/>
    <w:rsid w:val="00C01189"/>
    <w:rsid w:val="00CB3DE0"/>
    <w:rsid w:val="00CD0DEC"/>
    <w:rsid w:val="00CD67B3"/>
    <w:rsid w:val="00CE7798"/>
    <w:rsid w:val="00D23D00"/>
    <w:rsid w:val="00D30556"/>
    <w:rsid w:val="00D44A19"/>
    <w:rsid w:val="00D4736B"/>
    <w:rsid w:val="00D63B2E"/>
    <w:rsid w:val="00D723BC"/>
    <w:rsid w:val="00D82610"/>
    <w:rsid w:val="00DC1A02"/>
    <w:rsid w:val="00DD1B54"/>
    <w:rsid w:val="00DF05F8"/>
    <w:rsid w:val="00E07461"/>
    <w:rsid w:val="00E23B5C"/>
    <w:rsid w:val="00E5792D"/>
    <w:rsid w:val="00E701F0"/>
    <w:rsid w:val="00E71007"/>
    <w:rsid w:val="00E72192"/>
    <w:rsid w:val="00E80189"/>
    <w:rsid w:val="00E82B08"/>
    <w:rsid w:val="00EC3D8D"/>
    <w:rsid w:val="00EC642E"/>
    <w:rsid w:val="00EC6CC8"/>
    <w:rsid w:val="00EF51B8"/>
    <w:rsid w:val="00EF6986"/>
    <w:rsid w:val="00F51F33"/>
    <w:rsid w:val="00F57633"/>
    <w:rsid w:val="00F717D6"/>
    <w:rsid w:val="00F8670E"/>
    <w:rsid w:val="00F9115C"/>
    <w:rsid w:val="00FC1FDA"/>
    <w:rsid w:val="00FC2C67"/>
    <w:rsid w:val="010C5A22"/>
    <w:rsid w:val="018F4FF0"/>
    <w:rsid w:val="0D972F52"/>
    <w:rsid w:val="111D1A6D"/>
    <w:rsid w:val="154D2A40"/>
    <w:rsid w:val="17102289"/>
    <w:rsid w:val="17EB7F16"/>
    <w:rsid w:val="19565C94"/>
    <w:rsid w:val="1DA04F30"/>
    <w:rsid w:val="1E38240B"/>
    <w:rsid w:val="20CC50AB"/>
    <w:rsid w:val="295E6B72"/>
    <w:rsid w:val="33825C39"/>
    <w:rsid w:val="36FB36D4"/>
    <w:rsid w:val="374669F7"/>
    <w:rsid w:val="37CD627F"/>
    <w:rsid w:val="39465BC6"/>
    <w:rsid w:val="3B0B79A1"/>
    <w:rsid w:val="3B132E30"/>
    <w:rsid w:val="40B25CC9"/>
    <w:rsid w:val="415126CD"/>
    <w:rsid w:val="419632E3"/>
    <w:rsid w:val="437422E7"/>
    <w:rsid w:val="43C54793"/>
    <w:rsid w:val="43E22A59"/>
    <w:rsid w:val="44925DAD"/>
    <w:rsid w:val="45BD02FB"/>
    <w:rsid w:val="47012E0A"/>
    <w:rsid w:val="49A30034"/>
    <w:rsid w:val="4AA26857"/>
    <w:rsid w:val="58965588"/>
    <w:rsid w:val="590824D3"/>
    <w:rsid w:val="62A30354"/>
    <w:rsid w:val="635E5BC1"/>
    <w:rsid w:val="67063E42"/>
    <w:rsid w:val="6A7B2041"/>
    <w:rsid w:val="6A836DB6"/>
    <w:rsid w:val="6A9E300C"/>
    <w:rsid w:val="6AE37A04"/>
    <w:rsid w:val="6CDA21F8"/>
    <w:rsid w:val="707005DD"/>
    <w:rsid w:val="748003B8"/>
    <w:rsid w:val="788B1A5A"/>
    <w:rsid w:val="7A9D436F"/>
    <w:rsid w:val="7FD73AD1"/>
    <w:rsid w:val="7FE8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5311-221F-47AD-84FF-F553402C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164</Words>
  <Characters>940</Characters>
  <Application>Microsoft Office Word</Application>
  <DocSecurity>0</DocSecurity>
  <Lines>7</Lines>
  <Paragraphs>2</Paragraphs>
  <ScaleCrop>false</ScaleCrop>
  <Company>long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哎哟薇</dc:creator>
  <cp:lastModifiedBy>m</cp:lastModifiedBy>
  <cp:revision>95</cp:revision>
  <dcterms:created xsi:type="dcterms:W3CDTF">2023-10-26T02:55:00Z</dcterms:created>
  <dcterms:modified xsi:type="dcterms:W3CDTF">2024-11-25T07:49:00Z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85F98EEC42AC475E89CB8556D746D503_11</vt:lpwstr>
  </property>
</Properties>
</file>