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广西壮族自治区工业和信息化厅直属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部分科研事业单位2025年度公开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招聘工作人员笔试考生须知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生应诚信并严格遵守考场纪律，自觉维护考场秩序。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开考前30分钟考生凭本人准考证、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有效居民身份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（含临时身份证或公安机关出具的有效身份证明）原件进入考场，并主动接受身份验证。入场后对号入座，并将准考证和身份证明文件放在桌角以备核验。上述材料不齐的考生不得进入考场。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自备橡皮、2B铅笔、黑色签字笔。除上述规定可携带的文具以外，考生严禁将各种电子产品（包括通信、计算、存储、电子手表等）或其他物品带至座位，否则按违纪处理。考生携带与考试无关的物品，须存放在考场指定位置，并切断电子设备电源，关闭手机以及闹钟功能。开考后考生不得互相传递任何物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开考15分钟后考生不得进入考场；考试结束前30分钟，考生可以举手示意交卷，待监考员同意并收卷后离开考场。考生离场后不得在考场附近逗留。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考生领到试卷后，应先检查试卷是否清晰、缺页、有污点等，如发现试题印制、分发错误或字迹不清等有关问题，考生可举手询问，请监考员处理。试卷确认无误后，考生应在试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和答题卡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规定位置准确填写考生姓名和准考证号等有关信息，不得做其他标记。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笔试为闭卷考试，考生不得要求监考人员解释试题，考试时必须保持安静，禁止吸烟，严禁交头接耳，不得窥视他人试卷及其他答题材料，或为他人窥视提供便利，不得故意损毁试卷、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考试期间，考生不得擅自离开考场，如有特殊情况需要暂时离开考场，应当经监考员同意并由指定的监考员陪同。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因特殊原因不能继续考试的，需要到特殊等待室等候，在考试结束前30分钟才能离开考点。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考试结束铃响，考生应当立即停止答卷，并将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反面放在桌面上，经监考人员清点允许后方可离开考场，不得将试卷和草稿纸带出考场。如考生在考试结束信号发出前交卷，也按本款执行。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考生因个人原因如座位坐错、信息填写错误、未在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规定位置答题等造成成绩差错的，由考生自行承担后果。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考生应服从考试工作人员管理，接受监考人员的监督和检查。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考试期间，考生不允许在准考证正、背面记录笔试试卷题目，如发现按违纪处理。凡违反考试纪律，按《事业单位公开招聘违纪违规行为处理规定》（人力资源和社会保障部令第35号）处理。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本次考试全部使用标准化考场，考试全过程将进行视频监控和录像。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3866"/>
    <w:rsid w:val="0477600E"/>
    <w:rsid w:val="09342384"/>
    <w:rsid w:val="09EA4C35"/>
    <w:rsid w:val="0AB8786F"/>
    <w:rsid w:val="114C17E5"/>
    <w:rsid w:val="156852A1"/>
    <w:rsid w:val="161C39F9"/>
    <w:rsid w:val="1A580519"/>
    <w:rsid w:val="1E4F4CE3"/>
    <w:rsid w:val="1E6F427B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870A6F"/>
    <w:rsid w:val="3DA16D84"/>
    <w:rsid w:val="42133D1E"/>
    <w:rsid w:val="45114249"/>
    <w:rsid w:val="45CD7101"/>
    <w:rsid w:val="48083A10"/>
    <w:rsid w:val="494C75C0"/>
    <w:rsid w:val="497B7E16"/>
    <w:rsid w:val="4AC61C5A"/>
    <w:rsid w:val="4ACF09B7"/>
    <w:rsid w:val="4B2A44C3"/>
    <w:rsid w:val="4BB97E00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6ABB20E4"/>
    <w:rsid w:val="755C32F6"/>
    <w:rsid w:val="7B6B081D"/>
    <w:rsid w:val="7B724535"/>
    <w:rsid w:val="7F611ABB"/>
    <w:rsid w:val="7FCFB05D"/>
    <w:rsid w:val="ABDE00C7"/>
    <w:rsid w:val="CFE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962</Characters>
  <Lines>0</Lines>
  <Paragraphs>0</Paragraphs>
  <TotalTime>13</TotalTime>
  <ScaleCrop>false</ScaleCrop>
  <LinksUpToDate>false</LinksUpToDate>
  <CharactersWithSpaces>962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2021-03-22T10:43:00Z</dcterms:created>
  <dc:creator>lenovo</dc:creator>
  <cp:lastModifiedBy>木鱼</cp:lastModifiedBy>
  <dcterms:modified xsi:type="dcterms:W3CDTF">2026-01-26T11:37:35Z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024C9505C25A4EB4A9381A6D93E6A3BE_13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