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1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 xml:space="preserve">                 ***公司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受控编号：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黑体" w:hAnsi="黑体" w:eastAsia="黑体" w:cs="黑体"/>
                <w:sz w:val="44"/>
                <w:szCs w:val="44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</w:rPr>
              <w:t xml:space="preserve">             </w:t>
            </w:r>
            <w:r>
              <w:rPr>
                <w:rFonts w:hint="eastAsia" w:ascii="黑体" w:hAnsi="黑体" w:eastAsia="黑体" w:cs="黑体"/>
                <w:sz w:val="36"/>
                <w:szCs w:val="36"/>
              </w:rPr>
              <w:t>剩、退混凝土处理记录</w:t>
            </w: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sz w:val="44"/>
                <w:szCs w:val="4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№  </w:t>
            </w:r>
            <w:r>
              <w:rPr>
                <w:rFonts w:hint="eastAsia"/>
                <w:sz w:val="36"/>
                <w:szCs w:val="36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共  页</w:t>
            </w:r>
            <w:r>
              <w:rPr>
                <w:rFonts w:hint="eastAsia"/>
                <w:bCs/>
                <w:szCs w:val="21"/>
                <w:lang w:val="en-US" w:eastAsia="zh-CN"/>
              </w:rPr>
              <w:t>,</w:t>
            </w:r>
            <w:bookmarkStart w:id="0" w:name="_GoBack"/>
            <w:bookmarkEnd w:id="0"/>
            <w:r>
              <w:rPr>
                <w:rFonts w:hint="eastAsia"/>
                <w:bCs/>
                <w:szCs w:val="21"/>
              </w:rPr>
              <w:t>第  页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tbl>
      <w:tblPr>
        <w:tblStyle w:val="5"/>
        <w:tblpPr w:leftFromText="180" w:rightFromText="180" w:vertAnchor="text" w:horzAnchor="page" w:tblpX="1183" w:tblpY="46"/>
        <w:tblOverlap w:val="never"/>
        <w:tblW w:w="972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3083"/>
        <w:gridCol w:w="1134"/>
        <w:gridCol w:w="1308"/>
        <w:gridCol w:w="1134"/>
        <w:gridCol w:w="16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工程名称</w:t>
            </w:r>
          </w:p>
        </w:tc>
        <w:tc>
          <w:tcPr>
            <w:tcW w:w="308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日期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浇筑部位</w:t>
            </w:r>
          </w:p>
        </w:tc>
        <w:tc>
          <w:tcPr>
            <w:tcW w:w="308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设计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坍落度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施工单位</w:t>
            </w:r>
          </w:p>
        </w:tc>
        <w:tc>
          <w:tcPr>
            <w:tcW w:w="308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回站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308" w:type="dxa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气温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9729" w:type="dxa"/>
            <w:gridSpan w:val="6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剩退原因分析：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技术负责人：       调度员：        质检员：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atLeast"/>
        </w:trPr>
        <w:tc>
          <w:tcPr>
            <w:tcW w:w="9729" w:type="dxa"/>
            <w:gridSpan w:val="6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调整方式：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调整后混凝土浇筑项目工程名称：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调整后混凝土浇筑项目工程部位：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调整后强度等级：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调整后坍落度：</w:t>
            </w:r>
          </w:p>
          <w:p>
            <w:pPr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技术负责人：       调度员：        质检员：</w:t>
            </w: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9" w:hRule="atLeast"/>
        </w:trPr>
        <w:tc>
          <w:tcPr>
            <w:tcW w:w="9729" w:type="dxa"/>
            <w:gridSpan w:val="6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调整后成型试件组数：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调整后试件取样编号：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</w:t>
            </w:r>
          </w:p>
          <w:p>
            <w:pPr>
              <w:rPr>
                <w:szCs w:val="21"/>
              </w:rPr>
            </w:pPr>
          </w:p>
          <w:p>
            <w:pPr>
              <w:ind w:firstLine="3570" w:firstLineChars="1700"/>
              <w:rPr>
                <w:szCs w:val="21"/>
              </w:rPr>
            </w:pPr>
            <w:r>
              <w:rPr>
                <w:rFonts w:hint="eastAsia"/>
                <w:szCs w:val="21"/>
              </w:rPr>
              <w:t>质检员：             年       月     日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6757"/>
    <w:rsid w:val="00014809"/>
    <w:rsid w:val="000C5397"/>
    <w:rsid w:val="00262760"/>
    <w:rsid w:val="00505EFC"/>
    <w:rsid w:val="00583E35"/>
    <w:rsid w:val="005F6757"/>
    <w:rsid w:val="0082174F"/>
    <w:rsid w:val="009019C2"/>
    <w:rsid w:val="00C56A02"/>
    <w:rsid w:val="00D8208F"/>
    <w:rsid w:val="042413C9"/>
    <w:rsid w:val="29D631A1"/>
    <w:rsid w:val="2FDD7486"/>
    <w:rsid w:val="3A2242B9"/>
    <w:rsid w:val="3F3708E7"/>
    <w:rsid w:val="48D913E1"/>
    <w:rsid w:val="58BF461E"/>
    <w:rsid w:val="657C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98</Words>
  <Characters>559</Characters>
  <Lines>4</Lines>
  <Paragraphs>1</Paragraphs>
  <TotalTime>1</TotalTime>
  <ScaleCrop>false</ScaleCrop>
  <LinksUpToDate>false</LinksUpToDate>
  <CharactersWithSpaces>656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2020-04-20T07:34:00Z</dcterms:created>
  <dc:creator>微软用户</dc:creator>
  <cp:lastModifiedBy>郭金龙</cp:lastModifiedBy>
  <dcterms:modified xsi:type="dcterms:W3CDTF">2020-06-09T09:22:47Z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